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89F9" w14:textId="77777777" w:rsidR="00161691" w:rsidRDefault="00923E95">
      <w:pPr>
        <w:ind w:left="708" w:hanging="708"/>
        <w:jc w:val="center"/>
        <w:rPr>
          <w:rFonts w:ascii="Arial Black" w:eastAsia="Arial Black" w:hAnsi="Arial Black" w:cs="Arial Black"/>
          <w:color w:val="F79646"/>
          <w:sz w:val="44"/>
          <w:szCs w:val="44"/>
          <w:u w:color="F79646"/>
        </w:rPr>
      </w:pPr>
      <w:r>
        <w:rPr>
          <w:rFonts w:ascii="Arial Black" w:hAnsi="Arial Black"/>
          <w:color w:val="F79646"/>
          <w:sz w:val="44"/>
          <w:szCs w:val="44"/>
          <w:u w:color="F79646"/>
        </w:rPr>
        <w:t>DAS SCHÖNSTE EI DER WELT</w:t>
      </w:r>
    </w:p>
    <w:p w14:paraId="1D97FF42" w14:textId="77777777" w:rsidR="00161691" w:rsidRDefault="00923E95">
      <w:pPr>
        <w:tabs>
          <w:tab w:val="right" w:pos="9066"/>
        </w:tabs>
        <w:jc w:val="center"/>
        <w:rPr>
          <w:rFonts w:ascii="Arial Black" w:eastAsia="Arial Black" w:hAnsi="Arial Black" w:cs="Arial Black"/>
          <w:color w:val="F79646"/>
          <w:sz w:val="20"/>
          <w:szCs w:val="20"/>
          <w:u w:color="F79646"/>
        </w:rPr>
      </w:pPr>
      <w:r>
        <w:rPr>
          <w:rFonts w:ascii="Arial Black" w:hAnsi="Arial Black"/>
          <w:color w:val="F79646"/>
          <w:sz w:val="20"/>
          <w:szCs w:val="20"/>
          <w:u w:color="F79646"/>
        </w:rPr>
        <w:t>Nach Helme Heines  Kinderbuch von 1983;  BELTZ Verlag</w:t>
      </w:r>
    </w:p>
    <w:p w14:paraId="6B284CBC" w14:textId="6CD53DBD" w:rsidR="00161691" w:rsidRDefault="00923E95">
      <w:pPr>
        <w:tabs>
          <w:tab w:val="right" w:pos="906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Figurentheater für Kinder ab </w:t>
      </w:r>
      <w:r w:rsidR="003215EF">
        <w:rPr>
          <w:b/>
          <w:bCs/>
          <w:sz w:val="72"/>
          <w:szCs w:val="72"/>
        </w:rPr>
        <w:t>4</w:t>
      </w:r>
      <w:r>
        <w:rPr>
          <w:b/>
          <w:bCs/>
          <w:sz w:val="28"/>
          <w:szCs w:val="28"/>
        </w:rPr>
        <w:t xml:space="preserve"> Jahre</w:t>
      </w:r>
    </w:p>
    <w:p w14:paraId="0414A643" w14:textId="77777777" w:rsidR="00161691" w:rsidRDefault="00161691"/>
    <w:p w14:paraId="273B036D" w14:textId="77777777" w:rsidR="00305A08" w:rsidRDefault="00305A08" w:rsidP="00305A08">
      <w:r>
        <w:t>Drei Hühner haben ein gewaltiges Problem, das auch manche Menschen umtreibt. Wer bloß ist die Schönste? Pünktchen hat ein toll gemustertes Federkleid, Latte schicke lange Beine und Feder einen prachtvollen</w:t>
      </w:r>
      <w:r w:rsidR="0086506B">
        <w:t xml:space="preserve"> Kamm. Der König entscheidet: „</w:t>
      </w:r>
      <w:r>
        <w:t>Schönheit kommt von i</w:t>
      </w:r>
      <w:r w:rsidR="0086506B">
        <w:t>nnen!“ und veranstaltet einen Wettbewerb: w</w:t>
      </w:r>
      <w:r>
        <w:t>er das schönste Ei legen kann, die solle d</w:t>
      </w:r>
      <w:r w:rsidR="0086506B">
        <w:t xml:space="preserve">ie Schönste sein. Doch alsbald </w:t>
      </w:r>
      <w:r>
        <w:t xml:space="preserve">taucht die Frage auf: Was heißt überhaupt „schön“? </w:t>
      </w:r>
    </w:p>
    <w:p w14:paraId="620ACD37" w14:textId="77777777" w:rsidR="00305A08" w:rsidRDefault="00305A08" w:rsidP="00305A08">
      <w:r>
        <w:t>Eine Geschichte über den Wert des Einzelnen, seine Einzigartigkeit und eben: Schönheit!</w:t>
      </w:r>
    </w:p>
    <w:p w14:paraId="536FA7F9" w14:textId="77777777" w:rsidR="00305A08" w:rsidRDefault="00305A08" w:rsidP="00305A08"/>
    <w:p w14:paraId="7D8BD1FF" w14:textId="77777777" w:rsidR="00161691" w:rsidRDefault="00161691"/>
    <w:p w14:paraId="78041BF8" w14:textId="77777777" w:rsidR="00161691" w:rsidRDefault="00923E95">
      <w:r>
        <w:t>Spieldauer:</w:t>
      </w:r>
      <w:r>
        <w:tab/>
      </w:r>
      <w:r>
        <w:tab/>
        <w:t xml:space="preserve"> 40 min</w:t>
      </w:r>
    </w:p>
    <w:p w14:paraId="50B1EE81" w14:textId="77777777" w:rsidR="00161691" w:rsidRDefault="00014ADF">
      <w:r>
        <w:pict w14:anchorId="0582E3A9">
          <v:group id="_x0000_s1026" style="position:absolute;margin-left:346pt;margin-top:5.15pt;width:31.6pt;height:23.8pt;z-index:251660288;mso-wrap-distance-left:0;mso-wrap-distance-right:0;mso-position-horizontal-relative:margin;mso-position-vertical-relative:line" coordsize="401320,301625">
            <v:rect id="_x0000_s1027" style="position:absolute;width:401320;height:301625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401320;height:301625">
              <v:imagedata r:id="rId6" o:title="image1"/>
            </v:shape>
            <w10:wrap anchorx="margin"/>
          </v:group>
        </w:pict>
      </w:r>
    </w:p>
    <w:p w14:paraId="5517BCFA" w14:textId="77777777" w:rsidR="00161691" w:rsidRPr="00305A08" w:rsidRDefault="00923E95">
      <w:r>
        <w:t xml:space="preserve">Eine Produktion von </w:t>
      </w:r>
      <w:r>
        <w:rPr>
          <w:b/>
          <w:bCs/>
          <w:sz w:val="32"/>
          <w:szCs w:val="32"/>
        </w:rPr>
        <w:t>THEATERGEIST</w:t>
      </w:r>
      <w:r w:rsidR="00305A08">
        <w:rPr>
          <w:b/>
          <w:bCs/>
          <w:sz w:val="32"/>
          <w:szCs w:val="32"/>
        </w:rPr>
        <w:t xml:space="preserve"> B</w:t>
      </w:r>
      <w:r w:rsidR="00305A08" w:rsidRPr="00305A08">
        <w:rPr>
          <w:b/>
          <w:bCs/>
        </w:rPr>
        <w:t>ERLIN</w:t>
      </w:r>
    </w:p>
    <w:p w14:paraId="0AB9B52A" w14:textId="77777777" w:rsidR="00305A08" w:rsidRDefault="00305A08">
      <w:pPr>
        <w:rPr>
          <w:b/>
          <w:bCs/>
        </w:rPr>
      </w:pPr>
    </w:p>
    <w:p w14:paraId="1167C6C8" w14:textId="77777777" w:rsidR="00305A08" w:rsidRDefault="00305A08">
      <w:pPr>
        <w:rPr>
          <w:b/>
          <w:bCs/>
        </w:rPr>
      </w:pPr>
    </w:p>
    <w:p w14:paraId="554194D0" w14:textId="77777777" w:rsidR="00161691" w:rsidRDefault="00923E95">
      <w:r>
        <w:rPr>
          <w:b/>
          <w:bCs/>
        </w:rPr>
        <w:t xml:space="preserve">Regie: </w:t>
      </w:r>
      <w:r>
        <w:rPr>
          <w:b/>
          <w:bCs/>
        </w:rPr>
        <w:tab/>
      </w:r>
      <w:r>
        <w:tab/>
      </w:r>
      <w:r>
        <w:tab/>
        <w:t xml:space="preserve">Eva Kaufmann </w:t>
      </w:r>
    </w:p>
    <w:p w14:paraId="4FF6C534" w14:textId="77777777" w:rsidR="00161691" w:rsidRDefault="00923E95">
      <w:r>
        <w:rPr>
          <w:b/>
          <w:bCs/>
        </w:rPr>
        <w:t>Spiel: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  <w:t>Annegret Geist</w:t>
      </w:r>
    </w:p>
    <w:p w14:paraId="48F84D55" w14:textId="77777777" w:rsidR="00161691" w:rsidRDefault="00923E95">
      <w:r>
        <w:rPr>
          <w:b/>
          <w:bCs/>
        </w:rPr>
        <w:t>Puppen:</w:t>
      </w:r>
      <w:r>
        <w:tab/>
      </w:r>
      <w:r>
        <w:tab/>
      </w:r>
      <w:r>
        <w:tab/>
        <w:t>Claudia Engel</w:t>
      </w:r>
    </w:p>
    <w:p w14:paraId="78BB8FDD" w14:textId="77777777" w:rsidR="00161691" w:rsidRDefault="00923E95">
      <w:r>
        <w:rPr>
          <w:b/>
          <w:bCs/>
        </w:rPr>
        <w:t>Kostüme:</w:t>
      </w:r>
      <w:r>
        <w:tab/>
      </w:r>
      <w:r>
        <w:tab/>
      </w:r>
      <w:r>
        <w:tab/>
        <w:t>Simone Pätzold</w:t>
      </w:r>
    </w:p>
    <w:p w14:paraId="4E8B1742" w14:textId="77777777" w:rsidR="00161691" w:rsidRDefault="00923E95">
      <w:r>
        <w:rPr>
          <w:b/>
          <w:bCs/>
        </w:rPr>
        <w:t>Bühnenidee:</w:t>
      </w:r>
      <w:r>
        <w:t xml:space="preserve"> </w:t>
      </w:r>
      <w:r>
        <w:tab/>
      </w:r>
      <w:r>
        <w:tab/>
      </w:r>
      <w:r>
        <w:tab/>
        <w:t xml:space="preserve">Annegret Geist </w:t>
      </w:r>
    </w:p>
    <w:p w14:paraId="49081020" w14:textId="77777777" w:rsidR="00161691" w:rsidRDefault="00923E95">
      <w:r>
        <w:rPr>
          <w:b/>
          <w:bCs/>
        </w:rPr>
        <w:t>Bühnenbau:</w:t>
      </w:r>
      <w:r>
        <w:rPr>
          <w:b/>
          <w:bCs/>
        </w:rPr>
        <w:tab/>
      </w:r>
      <w:r>
        <w:tab/>
      </w:r>
      <w:r>
        <w:tab/>
        <w:t>Bodo Hermann, Claudia Engel</w:t>
      </w:r>
    </w:p>
    <w:p w14:paraId="555F6A99" w14:textId="77777777" w:rsidR="00161691" w:rsidRDefault="00923E95">
      <w:r>
        <w:rPr>
          <w:b/>
          <w:bCs/>
        </w:rPr>
        <w:t>Musikarrangements:</w:t>
      </w:r>
      <w:r>
        <w:tab/>
        <w:t>Franz Geist</w:t>
      </w:r>
    </w:p>
    <w:p w14:paraId="48895AA8" w14:textId="77777777" w:rsidR="00161691" w:rsidRDefault="00161691"/>
    <w:p w14:paraId="5867A829" w14:textId="77777777" w:rsidR="00305A08" w:rsidRDefault="00305A08"/>
    <w:p w14:paraId="1BAB1187" w14:textId="77777777" w:rsidR="00305A08" w:rsidRDefault="00305A08"/>
    <w:p w14:paraId="0CCC1959" w14:textId="77777777" w:rsidR="00305A08" w:rsidRDefault="00305A08"/>
    <w:p w14:paraId="0CF532BE" w14:textId="77777777" w:rsidR="00161691" w:rsidRDefault="00923E95">
      <w:r>
        <w:t xml:space="preserve">Gefördert vom Kulturamt Steglitz </w:t>
      </w:r>
      <w:r>
        <w:rPr>
          <w:noProof/>
        </w:rPr>
        <w:drawing>
          <wp:inline distT="0" distB="0" distL="0" distR="0" wp14:anchorId="096481C5" wp14:editId="6FD31EF5">
            <wp:extent cx="1328420" cy="440055"/>
            <wp:effectExtent l="0" t="0" r="0" b="0"/>
            <wp:docPr id="1073741828" name="officeArt object" descr="http://www.theatergeist.de/elemente/ei/Logo_Kulturamt_Steglit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jpg" descr="http://www.theatergeist.de/elemente/ei/Logo_Kulturamt_Steglitz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440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, dem AKKU in Steyr </w:t>
      </w:r>
      <w:r>
        <w:rPr>
          <w:noProof/>
        </w:rPr>
        <w:drawing>
          <wp:inline distT="0" distB="0" distL="0" distR="0" wp14:anchorId="11578648" wp14:editId="65C73393">
            <wp:extent cx="441745" cy="441745"/>
            <wp:effectExtent l="0" t="0" r="0" b="0"/>
            <wp:docPr id="1073741829" name="officeArt object" descr="http://www.theatergeist.de/elemente/layout/logos/akku_logo_neu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jpg" descr="http://www.theatergeist.de/elemente/layout/logos/akku_logo_neu_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745" cy="441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5A85A79" w14:textId="77777777" w:rsidR="00305A08" w:rsidRDefault="00305A08" w:rsidP="00305A08">
      <w:pPr>
        <w:rPr>
          <w:b/>
          <w:bCs/>
          <w:color w:val="003258"/>
          <w:u w:color="003258"/>
        </w:rPr>
      </w:pPr>
      <w:r w:rsidRPr="00305A08">
        <w:rPr>
          <w:noProof/>
        </w:rPr>
        <w:t xml:space="preserve"> </w:t>
      </w:r>
    </w:p>
    <w:p w14:paraId="16A39752" w14:textId="77777777" w:rsidR="00305A08" w:rsidRDefault="00456903">
      <w:pPr>
        <w:pStyle w:val="Fuzeile"/>
        <w:tabs>
          <w:tab w:val="clear" w:pos="9072"/>
          <w:tab w:val="right" w:pos="9046"/>
        </w:tabs>
        <w:jc w:val="right"/>
        <w:rPr>
          <w:b/>
          <w:bCs/>
          <w:color w:val="003258"/>
          <w:u w:color="003258"/>
        </w:rPr>
      </w:pPr>
      <w:r>
        <w:rPr>
          <w:b/>
          <w:bCs/>
          <w:noProof/>
          <w:color w:val="003258"/>
          <w:u w:color="003258"/>
        </w:rPr>
        <w:drawing>
          <wp:anchor distT="0" distB="0" distL="114300" distR="114300" simplePos="0" relativeHeight="251666432" behindDoc="1" locked="0" layoutInCell="1" allowOverlap="1" wp14:anchorId="261269D1" wp14:editId="2B72417B">
            <wp:simplePos x="0" y="0"/>
            <wp:positionH relativeFrom="column">
              <wp:posOffset>-66040</wp:posOffset>
            </wp:positionH>
            <wp:positionV relativeFrom="paragraph">
              <wp:posOffset>33020</wp:posOffset>
            </wp:positionV>
            <wp:extent cx="2076450" cy="1381125"/>
            <wp:effectExtent l="19050" t="0" r="0" b="0"/>
            <wp:wrapNone/>
            <wp:docPr id="5" name="Bild 5" descr="Z:\Transfer\projekte\EI\Probenbilder\erste Pressfotos von Eva\DRUCK\TG_EI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Transfer\projekte\EI\Probenbilder\erste Pressfotos von Eva\DRUCK\TG_EI_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A08">
        <w:rPr>
          <w:b/>
          <w:bCs/>
          <w:noProof/>
          <w:color w:val="003258"/>
          <w:u w:color="003258"/>
        </w:rPr>
        <w:drawing>
          <wp:anchor distT="152400" distB="152400" distL="152400" distR="152400" simplePos="0" relativeHeight="251661312" behindDoc="0" locked="0" layoutInCell="1" allowOverlap="1" wp14:anchorId="5946DB42" wp14:editId="0E564913">
            <wp:simplePos x="0" y="0"/>
            <wp:positionH relativeFrom="margin">
              <wp:posOffset>-469265</wp:posOffset>
            </wp:positionH>
            <wp:positionV relativeFrom="line">
              <wp:posOffset>29210</wp:posOffset>
            </wp:positionV>
            <wp:extent cx="2092960" cy="1389380"/>
            <wp:effectExtent l="19050" t="0" r="254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TG_EI_01_web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389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05A08">
        <w:rPr>
          <w:b/>
          <w:bCs/>
          <w:noProof/>
          <w:color w:val="003258"/>
          <w:u w:color="003258"/>
        </w:rPr>
        <w:drawing>
          <wp:anchor distT="0" distB="0" distL="114300" distR="114300" simplePos="0" relativeHeight="251665408" behindDoc="1" locked="0" layoutInCell="1" allowOverlap="1" wp14:anchorId="1F3E0611" wp14:editId="297B7B71">
            <wp:simplePos x="0" y="0"/>
            <wp:positionH relativeFrom="column">
              <wp:posOffset>2113280</wp:posOffset>
            </wp:positionH>
            <wp:positionV relativeFrom="paragraph">
              <wp:posOffset>29210</wp:posOffset>
            </wp:positionV>
            <wp:extent cx="2423795" cy="1345565"/>
            <wp:effectExtent l="19050" t="0" r="0" b="0"/>
            <wp:wrapNone/>
            <wp:docPr id="4" name="Bild 4" descr="Z:\Transfer\projekte\EI\Probenbilder\erste Pressfotos von Eva\DRUCK\TG_EI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Transfer\projekte\EI\Probenbilder\erste Pressfotos von Eva\DRUCK\TG_EI_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F0E395" w14:textId="77777777" w:rsidR="00305A08" w:rsidRDefault="00305A08">
      <w:pPr>
        <w:pStyle w:val="Fuzeile"/>
        <w:tabs>
          <w:tab w:val="clear" w:pos="9072"/>
          <w:tab w:val="right" w:pos="9046"/>
        </w:tabs>
        <w:jc w:val="right"/>
        <w:rPr>
          <w:b/>
          <w:bCs/>
          <w:color w:val="003258"/>
          <w:u w:color="003258"/>
        </w:rPr>
      </w:pPr>
    </w:p>
    <w:p w14:paraId="605786D8" w14:textId="77777777" w:rsidR="00305A08" w:rsidRDefault="00305A08">
      <w:pPr>
        <w:pStyle w:val="Fuzeile"/>
        <w:tabs>
          <w:tab w:val="clear" w:pos="9072"/>
          <w:tab w:val="right" w:pos="9046"/>
        </w:tabs>
        <w:jc w:val="right"/>
        <w:rPr>
          <w:b/>
          <w:bCs/>
          <w:color w:val="003258"/>
          <w:u w:color="003258"/>
        </w:rPr>
      </w:pPr>
    </w:p>
    <w:p w14:paraId="18DD03C2" w14:textId="77777777" w:rsidR="00305A08" w:rsidRDefault="00305A08">
      <w:pPr>
        <w:pStyle w:val="Fuzeile"/>
        <w:tabs>
          <w:tab w:val="clear" w:pos="9072"/>
          <w:tab w:val="right" w:pos="9046"/>
        </w:tabs>
        <w:jc w:val="right"/>
        <w:rPr>
          <w:b/>
          <w:bCs/>
          <w:color w:val="003258"/>
          <w:u w:color="003258"/>
        </w:rPr>
      </w:pPr>
    </w:p>
    <w:p w14:paraId="71E5E38B" w14:textId="77777777" w:rsidR="00305A08" w:rsidRDefault="00305A08">
      <w:pPr>
        <w:pStyle w:val="Fuzeile"/>
        <w:tabs>
          <w:tab w:val="clear" w:pos="9072"/>
          <w:tab w:val="right" w:pos="9046"/>
        </w:tabs>
        <w:jc w:val="right"/>
        <w:rPr>
          <w:b/>
          <w:bCs/>
          <w:color w:val="003258"/>
          <w:u w:color="003258"/>
        </w:rPr>
      </w:pPr>
    </w:p>
    <w:p w14:paraId="1B5742EF" w14:textId="77777777" w:rsidR="00305A08" w:rsidRDefault="00305A08">
      <w:pPr>
        <w:pStyle w:val="Fuzeile"/>
        <w:tabs>
          <w:tab w:val="clear" w:pos="9072"/>
          <w:tab w:val="right" w:pos="9046"/>
        </w:tabs>
        <w:jc w:val="right"/>
        <w:rPr>
          <w:b/>
          <w:bCs/>
          <w:color w:val="003258"/>
          <w:u w:color="003258"/>
        </w:rPr>
      </w:pPr>
    </w:p>
    <w:p w14:paraId="7DAF92FA" w14:textId="77777777" w:rsidR="00305A08" w:rsidRDefault="00305A08">
      <w:pPr>
        <w:pStyle w:val="Fuzeile"/>
        <w:tabs>
          <w:tab w:val="clear" w:pos="9072"/>
          <w:tab w:val="right" w:pos="9046"/>
        </w:tabs>
        <w:jc w:val="right"/>
        <w:rPr>
          <w:b/>
          <w:bCs/>
          <w:color w:val="003258"/>
          <w:u w:color="003258"/>
        </w:rPr>
      </w:pPr>
    </w:p>
    <w:p w14:paraId="53A67DF3" w14:textId="77777777" w:rsidR="00305A08" w:rsidRDefault="00305A08">
      <w:pPr>
        <w:pStyle w:val="Fuzeile"/>
        <w:tabs>
          <w:tab w:val="clear" w:pos="9072"/>
          <w:tab w:val="right" w:pos="9046"/>
        </w:tabs>
        <w:jc w:val="right"/>
        <w:rPr>
          <w:b/>
          <w:bCs/>
          <w:color w:val="003258"/>
          <w:u w:color="003258"/>
        </w:rPr>
      </w:pPr>
      <w:r>
        <w:rPr>
          <w:b/>
          <w:bCs/>
          <w:color w:val="003258"/>
          <w:u w:color="003258"/>
        </w:rPr>
        <w:tab/>
      </w:r>
    </w:p>
    <w:p w14:paraId="353ABA4E" w14:textId="77777777" w:rsidR="00305A08" w:rsidRDefault="00305A08">
      <w:pPr>
        <w:pStyle w:val="Fuzeile"/>
        <w:tabs>
          <w:tab w:val="clear" w:pos="9072"/>
          <w:tab w:val="right" w:pos="9046"/>
        </w:tabs>
        <w:jc w:val="right"/>
        <w:rPr>
          <w:b/>
          <w:bCs/>
          <w:color w:val="003258"/>
          <w:u w:color="003258"/>
        </w:rPr>
      </w:pPr>
    </w:p>
    <w:p w14:paraId="290A12D0" w14:textId="77777777" w:rsidR="00305A08" w:rsidRDefault="00305A08">
      <w:pPr>
        <w:pStyle w:val="Fuzeile"/>
        <w:tabs>
          <w:tab w:val="clear" w:pos="9072"/>
          <w:tab w:val="right" w:pos="9046"/>
        </w:tabs>
        <w:jc w:val="right"/>
        <w:rPr>
          <w:b/>
          <w:bCs/>
          <w:color w:val="003258"/>
          <w:u w:color="003258"/>
        </w:rPr>
      </w:pPr>
    </w:p>
    <w:p w14:paraId="02806C30" w14:textId="77777777" w:rsidR="00305A08" w:rsidRDefault="00305A08">
      <w:pPr>
        <w:pStyle w:val="Fuzeile"/>
        <w:tabs>
          <w:tab w:val="clear" w:pos="9072"/>
          <w:tab w:val="right" w:pos="9046"/>
        </w:tabs>
        <w:jc w:val="right"/>
        <w:rPr>
          <w:b/>
          <w:bCs/>
          <w:color w:val="003258"/>
          <w:u w:color="003258"/>
        </w:rPr>
      </w:pPr>
    </w:p>
    <w:p w14:paraId="13C330E0" w14:textId="77777777" w:rsidR="00305A08" w:rsidRDefault="00014ADF">
      <w:pPr>
        <w:pStyle w:val="Fuzeile"/>
        <w:tabs>
          <w:tab w:val="clear" w:pos="9072"/>
          <w:tab w:val="right" w:pos="9046"/>
        </w:tabs>
        <w:jc w:val="right"/>
        <w:rPr>
          <w:b/>
          <w:bCs/>
          <w:color w:val="003258"/>
          <w:u w:color="003258"/>
        </w:rPr>
      </w:pPr>
      <w:r>
        <w:pict w14:anchorId="013B598C">
          <v:group id="_x0000_s1029" style="position:absolute;left:0;text-align:left;margin-left:-30.8pt;margin-top:12.65pt;width:70.4pt;height:53.7pt;z-index:251659264;mso-wrap-distance-left:0;mso-wrap-distance-right:0;mso-position-horizontal-relative:margin;mso-position-vertical-relative:line" coordsize="8940,6813">
            <v:rect id="_x0000_s1030" style="position:absolute;width:8940;height:6813" stroked="f" strokeweight="1pt">
              <v:stroke miterlimit="4"/>
            </v:rect>
            <v:shape id="_x0000_s1031" type="#_x0000_t75" style="position:absolute;width:8940;height:6813">
              <v:imagedata r:id="rId6" o:title="image1"/>
            </v:shape>
            <w10:wrap anchorx="margin"/>
          </v:group>
        </w:pict>
      </w:r>
    </w:p>
    <w:p w14:paraId="4236C723" w14:textId="77777777" w:rsidR="00161691" w:rsidRDefault="00923E95">
      <w:pPr>
        <w:pStyle w:val="Fuzeile"/>
        <w:tabs>
          <w:tab w:val="clear" w:pos="9072"/>
          <w:tab w:val="right" w:pos="9046"/>
        </w:tabs>
        <w:jc w:val="right"/>
        <w:rPr>
          <w:b/>
          <w:bCs/>
          <w:color w:val="003258"/>
          <w:u w:color="003258"/>
        </w:rPr>
      </w:pPr>
      <w:r>
        <w:rPr>
          <w:b/>
          <w:bCs/>
          <w:color w:val="003258"/>
          <w:u w:color="003258"/>
        </w:rPr>
        <w:t>Annegret Geist   Käthe-Niederkirchnerstrasse 8   10407 Berlin</w:t>
      </w:r>
    </w:p>
    <w:p w14:paraId="4A825850" w14:textId="77777777" w:rsidR="00161691" w:rsidRDefault="00923E95">
      <w:pPr>
        <w:pStyle w:val="Fuzeile"/>
        <w:tabs>
          <w:tab w:val="clear" w:pos="4536"/>
          <w:tab w:val="clear" w:pos="9072"/>
          <w:tab w:val="right" w:pos="9046"/>
        </w:tabs>
        <w:jc w:val="right"/>
      </w:pPr>
      <w:r>
        <w:rPr>
          <w:b/>
          <w:bCs/>
          <w:color w:val="003258"/>
          <w:u w:color="003258"/>
        </w:rPr>
        <w:tab/>
        <w:t xml:space="preserve">0177-4427777  030-4476104    post@theatergeist.de      </w:t>
      </w:r>
      <w:hyperlink r:id="rId12" w:history="1">
        <w:r>
          <w:rPr>
            <w:rStyle w:val="Hyperlink0"/>
          </w:rPr>
          <w:t>www.theatergeist.d</w:t>
        </w:r>
      </w:hyperlink>
      <w:r>
        <w:rPr>
          <w:b/>
          <w:bCs/>
          <w:color w:val="003258"/>
          <w:u w:val="single" w:color="003258"/>
        </w:rPr>
        <w:t>e</w:t>
      </w:r>
      <w:r>
        <w:rPr>
          <w:b/>
          <w:bCs/>
        </w:rPr>
        <w:tab/>
      </w:r>
    </w:p>
    <w:sectPr w:rsidR="00161691" w:rsidSect="00161691">
      <w:headerReference w:type="default" r:id="rId13"/>
      <w:footerReference w:type="default" r:id="rId14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22FD" w14:textId="77777777" w:rsidR="00014ADF" w:rsidRDefault="00014ADF" w:rsidP="00161691">
      <w:r>
        <w:separator/>
      </w:r>
    </w:p>
  </w:endnote>
  <w:endnote w:type="continuationSeparator" w:id="0">
    <w:p w14:paraId="25273203" w14:textId="77777777" w:rsidR="00014ADF" w:rsidRDefault="00014ADF" w:rsidP="0016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1C3F" w14:textId="77777777" w:rsidR="00161691" w:rsidRDefault="00161691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DD70" w14:textId="77777777" w:rsidR="00014ADF" w:rsidRDefault="00014ADF" w:rsidP="00161691">
      <w:r>
        <w:separator/>
      </w:r>
    </w:p>
  </w:footnote>
  <w:footnote w:type="continuationSeparator" w:id="0">
    <w:p w14:paraId="39AF2F7B" w14:textId="77777777" w:rsidR="00014ADF" w:rsidRDefault="00014ADF" w:rsidP="0016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03FD" w14:textId="77777777" w:rsidR="00161691" w:rsidRDefault="0016169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691"/>
    <w:rsid w:val="00014ADF"/>
    <w:rsid w:val="00161691"/>
    <w:rsid w:val="00305A08"/>
    <w:rsid w:val="003215EF"/>
    <w:rsid w:val="003220DB"/>
    <w:rsid w:val="00456903"/>
    <w:rsid w:val="0086506B"/>
    <w:rsid w:val="00923E95"/>
    <w:rsid w:val="00DB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E35C287"/>
  <w15:docId w15:val="{C13AB9DD-6A4F-4E5B-A8D1-8891A708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61691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61691"/>
    <w:rPr>
      <w:u w:val="single"/>
    </w:rPr>
  </w:style>
  <w:style w:type="table" w:customStyle="1" w:styleId="TableNormal">
    <w:name w:val="Table Normal"/>
    <w:rsid w:val="001616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16169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uzeile">
    <w:name w:val="footer"/>
    <w:rsid w:val="00161691"/>
    <w:pPr>
      <w:tabs>
        <w:tab w:val="center" w:pos="4536"/>
        <w:tab w:val="right" w:pos="9072"/>
      </w:tabs>
      <w:suppressAutoHyphens/>
      <w:spacing w:line="100" w:lineRule="atLeast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Link">
    <w:name w:val="Link"/>
    <w:rsid w:val="00161691"/>
    <w:rPr>
      <w:color w:val="0000FF"/>
      <w:u w:val="single" w:color="0000FF"/>
    </w:rPr>
  </w:style>
  <w:style w:type="character" w:customStyle="1" w:styleId="Hyperlink0">
    <w:name w:val="Hyperlink.0"/>
    <w:basedOn w:val="Link"/>
    <w:rsid w:val="00161691"/>
    <w:rPr>
      <w:rFonts w:ascii="Times New Roman" w:eastAsia="Times New Roman" w:hAnsi="Times New Roman" w:cs="Times New Roman"/>
      <w:b/>
      <w:bCs/>
      <w:color w:val="003258"/>
      <w:u w:val="single" w:color="00325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A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A0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theatergeist.d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Annegret Geist</cp:lastModifiedBy>
  <cp:revision>6</cp:revision>
  <cp:lastPrinted>2016-08-01T19:09:00Z</cp:lastPrinted>
  <dcterms:created xsi:type="dcterms:W3CDTF">2016-08-01T16:05:00Z</dcterms:created>
  <dcterms:modified xsi:type="dcterms:W3CDTF">2021-12-14T11:22:00Z</dcterms:modified>
</cp:coreProperties>
</file>